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A4F6" w14:textId="3F53F025" w:rsidR="00EE6437" w:rsidRPr="0050285F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7286">
        <w:rPr>
          <w:rFonts w:ascii="Times New Roman" w:hAnsi="Times New Roman" w:cs="Times New Roman"/>
          <w:b/>
          <w:sz w:val="32"/>
          <w:szCs w:val="32"/>
        </w:rPr>
        <w:t>0</w:t>
      </w:r>
      <w:r w:rsidR="00273BAC">
        <w:rPr>
          <w:rFonts w:ascii="Times New Roman" w:hAnsi="Times New Roman" w:cs="Times New Roman"/>
          <w:b/>
          <w:sz w:val="32"/>
          <w:szCs w:val="32"/>
        </w:rPr>
        <w:t>4</w:t>
      </w:r>
      <w:r w:rsidR="0050285F">
        <w:rPr>
          <w:rFonts w:ascii="Times New Roman" w:hAnsi="Times New Roman" w:cs="Times New Roman"/>
          <w:b/>
          <w:sz w:val="32"/>
          <w:szCs w:val="32"/>
        </w:rPr>
        <w:t>.</w:t>
      </w:r>
      <w:r w:rsidR="0050285F" w:rsidRPr="0050285F">
        <w:rPr>
          <w:rFonts w:ascii="Times New Roman" w:hAnsi="Times New Roman" w:cs="Times New Roman"/>
          <w:b/>
          <w:sz w:val="32"/>
          <w:szCs w:val="32"/>
        </w:rPr>
        <w:t>0</w:t>
      </w:r>
      <w:r w:rsidR="001E2997">
        <w:rPr>
          <w:rFonts w:ascii="Times New Roman" w:hAnsi="Times New Roman" w:cs="Times New Roman"/>
          <w:b/>
          <w:sz w:val="32"/>
          <w:szCs w:val="32"/>
        </w:rPr>
        <w:t>6</w:t>
      </w:r>
      <w:r w:rsidR="0050285F">
        <w:rPr>
          <w:rFonts w:ascii="Times New Roman" w:hAnsi="Times New Roman" w:cs="Times New Roman"/>
          <w:b/>
          <w:sz w:val="32"/>
          <w:szCs w:val="32"/>
        </w:rPr>
        <w:t>.</w:t>
      </w:r>
      <w:r w:rsidR="0050285F" w:rsidRPr="0050285F">
        <w:rPr>
          <w:rFonts w:ascii="Times New Roman" w:hAnsi="Times New Roman" w:cs="Times New Roman"/>
          <w:b/>
          <w:sz w:val="32"/>
          <w:szCs w:val="32"/>
        </w:rPr>
        <w:t>202</w:t>
      </w:r>
      <w:r w:rsidR="001E2997">
        <w:rPr>
          <w:rFonts w:ascii="Times New Roman" w:hAnsi="Times New Roman" w:cs="Times New Roman"/>
          <w:b/>
          <w:sz w:val="32"/>
          <w:szCs w:val="32"/>
        </w:rPr>
        <w:t>4</w:t>
      </w:r>
    </w:p>
    <w:p w14:paraId="12B748BD" w14:textId="123083E6" w:rsidR="00EE6437" w:rsidRPr="00273BAC" w:rsidRDefault="003B7286" w:rsidP="00273BA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273BAC" w:rsidRPr="00273BAC">
        <w:rPr>
          <w:rFonts w:ascii="Times New Roman" w:hAnsi="Times New Roman" w:cs="Times New Roman"/>
          <w:b/>
          <w:sz w:val="28"/>
          <w:szCs w:val="28"/>
        </w:rPr>
        <w:t>4.0</w:t>
      </w:r>
      <w:r w:rsidR="001E2997">
        <w:rPr>
          <w:rFonts w:ascii="Times New Roman" w:hAnsi="Times New Roman" w:cs="Times New Roman"/>
          <w:b/>
          <w:sz w:val="28"/>
          <w:szCs w:val="28"/>
        </w:rPr>
        <w:t>6</w:t>
      </w:r>
      <w:r w:rsidR="00273BAC" w:rsidRPr="00273BAC">
        <w:rPr>
          <w:rFonts w:ascii="Times New Roman" w:hAnsi="Times New Roman" w:cs="Times New Roman"/>
          <w:b/>
          <w:sz w:val="28"/>
          <w:szCs w:val="28"/>
        </w:rPr>
        <w:t>.202</w:t>
      </w:r>
      <w:r w:rsidR="001E2997">
        <w:rPr>
          <w:rFonts w:ascii="Times New Roman" w:hAnsi="Times New Roman" w:cs="Times New Roman"/>
          <w:b/>
          <w:sz w:val="28"/>
          <w:szCs w:val="28"/>
        </w:rPr>
        <w:t>4</w:t>
      </w:r>
      <w:r w:rsidR="00273BAC" w:rsidRPr="00273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437" w:rsidRPr="00273BAC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</w:t>
      </w:r>
      <w:proofErr w:type="gramStart"/>
      <w:r w:rsidR="00EE6437" w:rsidRPr="00273BAC">
        <w:rPr>
          <w:rFonts w:ascii="Times New Roman" w:hAnsi="Times New Roman" w:cs="Times New Roman"/>
          <w:sz w:val="28"/>
          <w:szCs w:val="28"/>
        </w:rPr>
        <w:t>требований  к</w:t>
      </w:r>
      <w:proofErr w:type="gramEnd"/>
      <w:r w:rsidR="00EE6437" w:rsidRPr="00273BAC">
        <w:rPr>
          <w:rFonts w:ascii="Times New Roman" w:hAnsi="Times New Roman" w:cs="Times New Roman"/>
          <w:sz w:val="28"/>
          <w:szCs w:val="28"/>
        </w:rPr>
        <w:t xml:space="preserve"> служебному поведению государственных гражданских служащих </w:t>
      </w:r>
      <w:proofErr w:type="spellStart"/>
      <w:r w:rsidR="00AD10EA" w:rsidRPr="00273BAC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EE6437" w:rsidRPr="00273BA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14:paraId="7EB7027C" w14:textId="77777777" w:rsidR="00273BAC" w:rsidRPr="00273BAC" w:rsidRDefault="00273BAC" w:rsidP="00273BAC">
      <w:pPr>
        <w:ind w:right="-286"/>
        <w:rPr>
          <w:rFonts w:ascii="Times New Roman" w:hAnsi="Times New Roman" w:cs="Times New Roman"/>
          <w:sz w:val="28"/>
          <w:szCs w:val="28"/>
        </w:rPr>
      </w:pPr>
    </w:p>
    <w:p w14:paraId="1C6E2632" w14:textId="72781C14" w:rsidR="00EE6437" w:rsidRPr="00273BAC" w:rsidRDefault="00EE6437" w:rsidP="00273BAC">
      <w:pPr>
        <w:rPr>
          <w:rFonts w:ascii="Times New Roman" w:hAnsi="Times New Roman" w:cs="Times New Roman"/>
          <w:b/>
          <w:sz w:val="28"/>
          <w:szCs w:val="28"/>
        </w:rPr>
      </w:pPr>
      <w:r w:rsidRPr="00273BAC">
        <w:rPr>
          <w:rFonts w:ascii="Times New Roman" w:hAnsi="Times New Roman" w:cs="Times New Roman"/>
          <w:sz w:val="28"/>
          <w:szCs w:val="28"/>
        </w:rPr>
        <w:tab/>
      </w:r>
      <w:r w:rsidRPr="00273BAC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</w:t>
      </w:r>
      <w:r w:rsidR="001E2997">
        <w:rPr>
          <w:rFonts w:ascii="Times New Roman" w:hAnsi="Times New Roman" w:cs="Times New Roman"/>
          <w:b/>
          <w:sz w:val="28"/>
          <w:szCs w:val="28"/>
        </w:rPr>
        <w:t>ы</w:t>
      </w:r>
      <w:r w:rsidRPr="00273BAC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 w:rsidR="001E2997">
        <w:rPr>
          <w:rFonts w:ascii="Times New Roman" w:hAnsi="Times New Roman" w:cs="Times New Roman"/>
          <w:b/>
          <w:sz w:val="28"/>
          <w:szCs w:val="28"/>
        </w:rPr>
        <w:t>е</w:t>
      </w:r>
      <w:r w:rsidRPr="00273BAC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1E2997">
        <w:rPr>
          <w:rFonts w:ascii="Times New Roman" w:hAnsi="Times New Roman" w:cs="Times New Roman"/>
          <w:b/>
          <w:sz w:val="28"/>
          <w:szCs w:val="28"/>
        </w:rPr>
        <w:t>ы</w:t>
      </w:r>
      <w:r w:rsidRPr="00273BAC">
        <w:rPr>
          <w:rFonts w:ascii="Times New Roman" w:hAnsi="Times New Roman" w:cs="Times New Roman"/>
          <w:b/>
          <w:sz w:val="28"/>
          <w:szCs w:val="28"/>
        </w:rPr>
        <w:t>:</w:t>
      </w:r>
    </w:p>
    <w:p w14:paraId="7F37B76E" w14:textId="01A18B8B" w:rsidR="00273BAC" w:rsidRDefault="001E2997" w:rsidP="00273BA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273BAC" w:rsidRPr="00273BAC">
        <w:rPr>
          <w:rFonts w:ascii="Times New Roman" w:hAnsi="Times New Roman"/>
          <w:bCs/>
          <w:sz w:val="28"/>
          <w:szCs w:val="28"/>
        </w:rPr>
        <w:t xml:space="preserve">О проведении оценки коррупционных рисков, возникающих при реализации </w:t>
      </w:r>
      <w:proofErr w:type="spellStart"/>
      <w:r w:rsidR="00273BAC" w:rsidRPr="00273BAC">
        <w:rPr>
          <w:rFonts w:ascii="Times New Roman" w:hAnsi="Times New Roman"/>
          <w:bCs/>
          <w:sz w:val="28"/>
          <w:szCs w:val="28"/>
        </w:rPr>
        <w:t>Иркутскстатом</w:t>
      </w:r>
      <w:proofErr w:type="spellEnd"/>
      <w:r w:rsidR="00273BAC" w:rsidRPr="00273BAC">
        <w:rPr>
          <w:rFonts w:ascii="Times New Roman" w:hAnsi="Times New Roman"/>
          <w:bCs/>
          <w:sz w:val="28"/>
          <w:szCs w:val="28"/>
        </w:rPr>
        <w:t xml:space="preserve"> своих функций.</w:t>
      </w:r>
    </w:p>
    <w:p w14:paraId="640D8C5D" w14:textId="20DCF240" w:rsidR="00273BAC" w:rsidRDefault="001E2997" w:rsidP="00273BA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1E2997">
        <w:rPr>
          <w:rFonts w:ascii="Times New Roman" w:hAnsi="Times New Roman"/>
          <w:bCs/>
          <w:sz w:val="28"/>
          <w:szCs w:val="28"/>
        </w:rPr>
        <w:t>О проведении оценки коррупционных рисков, возникающих при осуществлении закупок, и плана мер, направленных на минимизацию коррупционных рисков.</w:t>
      </w:r>
    </w:p>
    <w:p w14:paraId="37F8AF2D" w14:textId="77777777" w:rsidR="001E2997" w:rsidRPr="00273BAC" w:rsidRDefault="001E2997" w:rsidP="00273BAC">
      <w:pPr>
        <w:rPr>
          <w:rFonts w:ascii="Times New Roman" w:hAnsi="Times New Roman"/>
          <w:bCs/>
          <w:sz w:val="28"/>
          <w:szCs w:val="28"/>
        </w:rPr>
      </w:pPr>
    </w:p>
    <w:p w14:paraId="725BC4F1" w14:textId="10407099" w:rsidR="00FA05F6" w:rsidRPr="00273BAC" w:rsidRDefault="00273BAC" w:rsidP="00273BAC">
      <w:pPr>
        <w:rPr>
          <w:rFonts w:ascii="Times New Roman" w:hAnsi="Times New Roman" w:cs="Times New Roman"/>
          <w:b/>
          <w:sz w:val="28"/>
          <w:szCs w:val="28"/>
        </w:rPr>
      </w:pPr>
      <w:r w:rsidRPr="00273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5F6" w:rsidRPr="00273BAC">
        <w:rPr>
          <w:rFonts w:ascii="Times New Roman" w:hAnsi="Times New Roman" w:cs="Times New Roman"/>
          <w:b/>
          <w:sz w:val="28"/>
          <w:szCs w:val="28"/>
        </w:rPr>
        <w:t>По итогам заседания комисси</w:t>
      </w:r>
      <w:r w:rsidR="001E2997">
        <w:rPr>
          <w:rFonts w:ascii="Times New Roman" w:hAnsi="Times New Roman" w:cs="Times New Roman"/>
          <w:b/>
          <w:sz w:val="28"/>
          <w:szCs w:val="28"/>
        </w:rPr>
        <w:t>ей</w:t>
      </w:r>
      <w:r w:rsidR="00FA05F6" w:rsidRPr="00273BAC">
        <w:rPr>
          <w:rFonts w:ascii="Times New Roman" w:hAnsi="Times New Roman" w:cs="Times New Roman"/>
          <w:b/>
          <w:sz w:val="28"/>
          <w:szCs w:val="28"/>
        </w:rPr>
        <w:t xml:space="preserve"> приняты следующие решения:</w:t>
      </w:r>
      <w:r w:rsidR="00FA05F6" w:rsidRPr="00273BAC">
        <w:rPr>
          <w:rFonts w:ascii="Times New Roman" w:hAnsi="Times New Roman" w:cs="Times New Roman"/>
          <w:b/>
          <w:sz w:val="28"/>
          <w:szCs w:val="28"/>
        </w:rPr>
        <w:tab/>
      </w:r>
    </w:p>
    <w:p w14:paraId="5D6E65EA" w14:textId="039D4868" w:rsidR="00273BAC" w:rsidRPr="00273BAC" w:rsidRDefault="00273BAC" w:rsidP="00273BAC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273BAC">
        <w:rPr>
          <w:rFonts w:ascii="Times New Roman" w:hAnsi="Times New Roman"/>
          <w:sz w:val="28"/>
          <w:szCs w:val="28"/>
        </w:rPr>
        <w:t>1.</w:t>
      </w:r>
      <w:r w:rsidR="00C9526D">
        <w:rPr>
          <w:rFonts w:ascii="Times New Roman" w:hAnsi="Times New Roman"/>
          <w:sz w:val="28"/>
          <w:szCs w:val="28"/>
        </w:rPr>
        <w:t xml:space="preserve">Считать исчерпывающим Перечень </w:t>
      </w:r>
      <w:proofErr w:type="spellStart"/>
      <w:r w:rsidR="00C9526D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="00C9526D">
        <w:rPr>
          <w:rFonts w:ascii="Times New Roman" w:hAnsi="Times New Roman"/>
          <w:sz w:val="28"/>
          <w:szCs w:val="28"/>
        </w:rPr>
        <w:t>-опасных функций центрального аппарата и территориальных органов Росстата.</w:t>
      </w:r>
      <w:r w:rsidRPr="00273BAC">
        <w:rPr>
          <w:rFonts w:ascii="Times New Roman" w:hAnsi="Times New Roman"/>
          <w:sz w:val="28"/>
          <w:szCs w:val="28"/>
        </w:rPr>
        <w:t xml:space="preserve">  </w:t>
      </w:r>
    </w:p>
    <w:p w14:paraId="22D04FE1" w14:textId="2C95319F" w:rsidR="00C9526D" w:rsidRDefault="00273BAC" w:rsidP="00C9526D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273BAC">
        <w:rPr>
          <w:rFonts w:ascii="Times New Roman" w:hAnsi="Times New Roman"/>
          <w:sz w:val="28"/>
          <w:szCs w:val="28"/>
        </w:rPr>
        <w:t>2.</w:t>
      </w:r>
      <w:r w:rsidR="00C9526D">
        <w:rPr>
          <w:rFonts w:ascii="Times New Roman" w:hAnsi="Times New Roman"/>
          <w:sz w:val="28"/>
          <w:szCs w:val="28"/>
        </w:rPr>
        <w:t xml:space="preserve">Одобрить Реестр коррупционных рисков, возникающих при осуществлении закупок, и плана мер, направленных на минимизацию коррупционных рисков, и предоставить его на утверждение руководителю </w:t>
      </w:r>
      <w:proofErr w:type="spellStart"/>
      <w:r w:rsidR="00C9526D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C9526D">
        <w:rPr>
          <w:rFonts w:ascii="Times New Roman" w:hAnsi="Times New Roman"/>
          <w:sz w:val="28"/>
          <w:szCs w:val="28"/>
        </w:rPr>
        <w:t>.</w:t>
      </w:r>
    </w:p>
    <w:p w14:paraId="5DB66B10" w14:textId="77777777" w:rsidR="00FA05F6" w:rsidRPr="0014453A" w:rsidRDefault="00FA05F6" w:rsidP="00FA05F6">
      <w:pPr>
        <w:tabs>
          <w:tab w:val="left" w:pos="1134"/>
        </w:tabs>
        <w:rPr>
          <w:sz w:val="28"/>
          <w:szCs w:val="28"/>
        </w:rPr>
      </w:pPr>
    </w:p>
    <w:p w14:paraId="3A363D13" w14:textId="77777777" w:rsidR="0014453A" w:rsidRPr="00FA46E7" w:rsidRDefault="0014453A" w:rsidP="00FA46E7">
      <w:pPr>
        <w:rPr>
          <w:sz w:val="28"/>
          <w:szCs w:val="28"/>
        </w:rPr>
      </w:pPr>
    </w:p>
    <w:sectPr w:rsidR="0014453A" w:rsidRPr="00FA46E7" w:rsidSect="00E27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DA859" w14:textId="77777777" w:rsidR="002835E6" w:rsidRDefault="002835E6" w:rsidP="00E27398">
      <w:pPr>
        <w:spacing w:line="240" w:lineRule="auto"/>
      </w:pPr>
      <w:r>
        <w:separator/>
      </w:r>
    </w:p>
  </w:endnote>
  <w:endnote w:type="continuationSeparator" w:id="0">
    <w:p w14:paraId="1117B301" w14:textId="77777777" w:rsidR="002835E6" w:rsidRDefault="002835E6" w:rsidP="00E27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95DE" w14:textId="77777777"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84263" w14:textId="77777777"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EDD20" w14:textId="77777777"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CE5E" w14:textId="77777777" w:rsidR="002835E6" w:rsidRDefault="002835E6" w:rsidP="00E27398">
      <w:pPr>
        <w:spacing w:line="240" w:lineRule="auto"/>
      </w:pPr>
      <w:r>
        <w:separator/>
      </w:r>
    </w:p>
  </w:footnote>
  <w:footnote w:type="continuationSeparator" w:id="0">
    <w:p w14:paraId="15F79B46" w14:textId="77777777" w:rsidR="002835E6" w:rsidRDefault="002835E6" w:rsidP="00E273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BD50" w14:textId="77777777"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1453609"/>
      <w:docPartObj>
        <w:docPartGallery w:val="Page Numbers (Top of Page)"/>
        <w:docPartUnique/>
      </w:docPartObj>
    </w:sdtPr>
    <w:sdtEndPr/>
    <w:sdtContent>
      <w:p w14:paraId="1B721731" w14:textId="77777777"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5F6">
          <w:rPr>
            <w:noProof/>
          </w:rPr>
          <w:t>2</w:t>
        </w:r>
        <w:r>
          <w:fldChar w:fldCharType="end"/>
        </w:r>
      </w:p>
    </w:sdtContent>
  </w:sdt>
  <w:p w14:paraId="02F07531" w14:textId="77777777"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422B" w14:textId="77777777"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ABA"/>
    <w:multiLevelType w:val="hybridMultilevel"/>
    <w:tmpl w:val="0E28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51BF"/>
    <w:multiLevelType w:val="hybridMultilevel"/>
    <w:tmpl w:val="E6C49666"/>
    <w:lvl w:ilvl="0" w:tplc="1DC43F3A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10C5"/>
    <w:multiLevelType w:val="hybridMultilevel"/>
    <w:tmpl w:val="20A0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7F4D03"/>
    <w:multiLevelType w:val="hybridMultilevel"/>
    <w:tmpl w:val="5160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CD"/>
    <w:rsid w:val="00006D07"/>
    <w:rsid w:val="00024E87"/>
    <w:rsid w:val="000372E1"/>
    <w:rsid w:val="000469CB"/>
    <w:rsid w:val="00077A83"/>
    <w:rsid w:val="00082F11"/>
    <w:rsid w:val="000B314D"/>
    <w:rsid w:val="000C6D22"/>
    <w:rsid w:val="000D63B3"/>
    <w:rsid w:val="0014453A"/>
    <w:rsid w:val="0015223D"/>
    <w:rsid w:val="001C4491"/>
    <w:rsid w:val="001E2997"/>
    <w:rsid w:val="00224418"/>
    <w:rsid w:val="002418EA"/>
    <w:rsid w:val="00273BAC"/>
    <w:rsid w:val="002743F3"/>
    <w:rsid w:val="002835E6"/>
    <w:rsid w:val="002B058C"/>
    <w:rsid w:val="002F0D51"/>
    <w:rsid w:val="002F7C65"/>
    <w:rsid w:val="003510FD"/>
    <w:rsid w:val="00352CF3"/>
    <w:rsid w:val="00392FF9"/>
    <w:rsid w:val="003B7286"/>
    <w:rsid w:val="003D6891"/>
    <w:rsid w:val="00425A67"/>
    <w:rsid w:val="00476E43"/>
    <w:rsid w:val="0049039F"/>
    <w:rsid w:val="004A2F05"/>
    <w:rsid w:val="0050285F"/>
    <w:rsid w:val="00540588"/>
    <w:rsid w:val="00541592"/>
    <w:rsid w:val="00544DD0"/>
    <w:rsid w:val="00587774"/>
    <w:rsid w:val="00637DBF"/>
    <w:rsid w:val="00677A41"/>
    <w:rsid w:val="00690280"/>
    <w:rsid w:val="00692ECD"/>
    <w:rsid w:val="006B3FB2"/>
    <w:rsid w:val="006C2904"/>
    <w:rsid w:val="006E6A26"/>
    <w:rsid w:val="006F518F"/>
    <w:rsid w:val="007206B9"/>
    <w:rsid w:val="00755D7C"/>
    <w:rsid w:val="00781B84"/>
    <w:rsid w:val="007F357B"/>
    <w:rsid w:val="00801282"/>
    <w:rsid w:val="00805A49"/>
    <w:rsid w:val="00807D7C"/>
    <w:rsid w:val="00833928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54B0E"/>
    <w:rsid w:val="00AD10EA"/>
    <w:rsid w:val="00AE1E65"/>
    <w:rsid w:val="00AF72DF"/>
    <w:rsid w:val="00B30463"/>
    <w:rsid w:val="00B4050B"/>
    <w:rsid w:val="00B41F2C"/>
    <w:rsid w:val="00B975DA"/>
    <w:rsid w:val="00BB7626"/>
    <w:rsid w:val="00BE1CE0"/>
    <w:rsid w:val="00BF7D9B"/>
    <w:rsid w:val="00C34B6B"/>
    <w:rsid w:val="00C947BF"/>
    <w:rsid w:val="00C9526D"/>
    <w:rsid w:val="00CE6FD6"/>
    <w:rsid w:val="00CF31F8"/>
    <w:rsid w:val="00D0146C"/>
    <w:rsid w:val="00D7275A"/>
    <w:rsid w:val="00D87649"/>
    <w:rsid w:val="00DE5441"/>
    <w:rsid w:val="00DF7DC3"/>
    <w:rsid w:val="00E1219E"/>
    <w:rsid w:val="00E27398"/>
    <w:rsid w:val="00E641FD"/>
    <w:rsid w:val="00E76A92"/>
    <w:rsid w:val="00EC5B01"/>
    <w:rsid w:val="00EE6437"/>
    <w:rsid w:val="00F0197E"/>
    <w:rsid w:val="00F92743"/>
    <w:rsid w:val="00F942FE"/>
    <w:rsid w:val="00FA05F6"/>
    <w:rsid w:val="00FA46E7"/>
    <w:rsid w:val="00FB45CC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D7C6"/>
  <w15:docId w15:val="{8E4132A8-4CB8-404F-A6E2-5C71D60C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  <w:style w:type="paragraph" w:customStyle="1" w:styleId="ConsPlusNormal">
    <w:name w:val="ConsPlusNormal"/>
    <w:rsid w:val="00273B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F640-3CF9-4E63-928F-B11B3E3A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Данилова Валентина Анатольевна</cp:lastModifiedBy>
  <cp:revision>3</cp:revision>
  <cp:lastPrinted>2014-04-08T02:28:00Z</cp:lastPrinted>
  <dcterms:created xsi:type="dcterms:W3CDTF">2024-06-04T03:43:00Z</dcterms:created>
  <dcterms:modified xsi:type="dcterms:W3CDTF">2024-06-04T03:57:00Z</dcterms:modified>
</cp:coreProperties>
</file>